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C1" w:rsidRPr="00AC1F81" w:rsidRDefault="00CC64C1" w:rsidP="00650FF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Atatürk Ortaokulu 2016-2017</w:t>
      </w:r>
      <w:r w:rsidRPr="00AC1F81">
        <w:rPr>
          <w:rFonts w:ascii="Times New Roman" w:hAnsi="Times New Roman"/>
          <w:b/>
          <w:sz w:val="20"/>
          <w:szCs w:val="20"/>
        </w:rPr>
        <w:t xml:space="preserve"> Öğretim yılı Örgün ve Yaygın Eğitimi Destekleme ve Yetiştirme Ku</w:t>
      </w:r>
      <w:r>
        <w:rPr>
          <w:rFonts w:ascii="Times New Roman" w:hAnsi="Times New Roman"/>
          <w:b/>
          <w:sz w:val="20"/>
          <w:szCs w:val="20"/>
        </w:rPr>
        <w:t xml:space="preserve">rslarının Kurs Onayı ve Öğretmen </w:t>
      </w:r>
      <w:r w:rsidRPr="00AC1F81">
        <w:rPr>
          <w:rFonts w:ascii="Times New Roman" w:hAnsi="Times New Roman"/>
          <w:b/>
          <w:sz w:val="20"/>
          <w:szCs w:val="20"/>
        </w:rPr>
        <w:t>Çizelgesi</w:t>
      </w:r>
    </w:p>
    <w:tbl>
      <w:tblPr>
        <w:tblpPr w:leftFromText="141" w:rightFromText="141" w:vertAnchor="page" w:horzAnchor="margin" w:tblpY="109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4"/>
        <w:gridCol w:w="1260"/>
        <w:gridCol w:w="1440"/>
        <w:gridCol w:w="720"/>
        <w:gridCol w:w="1263"/>
        <w:gridCol w:w="1417"/>
        <w:gridCol w:w="738"/>
        <w:gridCol w:w="1105"/>
        <w:gridCol w:w="1276"/>
        <w:gridCol w:w="708"/>
        <w:gridCol w:w="459"/>
        <w:gridCol w:w="392"/>
        <w:gridCol w:w="425"/>
        <w:gridCol w:w="425"/>
        <w:gridCol w:w="426"/>
        <w:gridCol w:w="425"/>
        <w:gridCol w:w="1417"/>
      </w:tblGrid>
      <w:tr w:rsidR="00CC64C1" w:rsidRPr="00710B3D" w:rsidTr="00514F5D">
        <w:trPr>
          <w:trHeight w:val="495"/>
        </w:trPr>
        <w:tc>
          <w:tcPr>
            <w:tcW w:w="534" w:type="dxa"/>
            <w:vMerge w:val="restart"/>
          </w:tcPr>
          <w:p w:rsidR="00CC64C1" w:rsidRPr="00710B3D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4C1" w:rsidRPr="00710B3D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64C1" w:rsidRPr="00710B3D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B3D">
              <w:rPr>
                <w:rFonts w:ascii="Times New Roman" w:hAnsi="Times New Roman"/>
                <w:sz w:val="20"/>
                <w:szCs w:val="20"/>
              </w:rPr>
              <w:t>S.N</w:t>
            </w:r>
          </w:p>
        </w:tc>
        <w:tc>
          <w:tcPr>
            <w:tcW w:w="1554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 xml:space="preserve">ÖĞRETMENİN ADI SOYADI 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(T.C. KİMLİ NO)</w:t>
            </w:r>
          </w:p>
        </w:tc>
        <w:tc>
          <w:tcPr>
            <w:tcW w:w="1260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BRANŞI</w:t>
            </w:r>
          </w:p>
        </w:tc>
        <w:tc>
          <w:tcPr>
            <w:tcW w:w="1440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KURSTA GİRACEĞİ DERS</w:t>
            </w:r>
          </w:p>
        </w:tc>
        <w:tc>
          <w:tcPr>
            <w:tcW w:w="720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KURS VERİLECEĞİ SINIF</w:t>
            </w:r>
          </w:p>
        </w:tc>
        <w:tc>
          <w:tcPr>
            <w:tcW w:w="1263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KURSA KATILAN ÖĞRENCİ SAYISI</w:t>
            </w:r>
          </w:p>
        </w:tc>
        <w:tc>
          <w:tcPr>
            <w:tcW w:w="1417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BAŞLAMA VE BİTİŞ TARİHİ</w:t>
            </w:r>
          </w:p>
        </w:tc>
        <w:tc>
          <w:tcPr>
            <w:tcW w:w="738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DERSİN TOPLAM KURS SAATİ</w:t>
            </w:r>
          </w:p>
        </w:tc>
        <w:tc>
          <w:tcPr>
            <w:tcW w:w="1105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ÖĞRETMENİN TOPLAM KURS SAATİ</w:t>
            </w:r>
          </w:p>
        </w:tc>
        <w:tc>
          <w:tcPr>
            <w:tcW w:w="1276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ÖĞRETMENİN HAFTALIK ÇALIŞMA SAATİ</w:t>
            </w:r>
          </w:p>
        </w:tc>
        <w:tc>
          <w:tcPr>
            <w:tcW w:w="3260" w:type="dxa"/>
            <w:gridSpan w:val="7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KURS GÜNLERİ VE SAATİ</w:t>
            </w:r>
          </w:p>
        </w:tc>
        <w:tc>
          <w:tcPr>
            <w:tcW w:w="1417" w:type="dxa"/>
            <w:vMerge w:val="restart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5C16">
              <w:rPr>
                <w:rFonts w:ascii="Times New Roman" w:hAnsi="Times New Roman"/>
                <w:b/>
                <w:sz w:val="16"/>
                <w:szCs w:val="16"/>
              </w:rPr>
              <w:t>ÇALIŞMA SAATLERİ</w:t>
            </w:r>
          </w:p>
        </w:tc>
      </w:tr>
      <w:tr w:rsidR="00CC64C1" w:rsidRPr="00710B3D" w:rsidTr="00514F5D">
        <w:trPr>
          <w:trHeight w:val="1818"/>
        </w:trPr>
        <w:tc>
          <w:tcPr>
            <w:tcW w:w="534" w:type="dxa"/>
            <w:vMerge/>
          </w:tcPr>
          <w:p w:rsidR="00CC64C1" w:rsidRPr="00710B3D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8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Pzt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Sl.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Çrş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Prş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Cm.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Cts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Pz</w:t>
            </w:r>
          </w:p>
        </w:tc>
        <w:tc>
          <w:tcPr>
            <w:tcW w:w="1417" w:type="dxa"/>
            <w:vMerge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FEN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FEN BİL.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5. SINIF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 xml:space="preserve"> 21ÖĞRENCİ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25+8=33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FEN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FEN BİL.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7. SINIF 17ÖĞRENCİ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25+8=33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16:00-18:20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 xml:space="preserve">5. SINIF 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10+8=18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08:30-10:00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7. SINIF 15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10+8=18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17:40-18:20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10:20-11:50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İNKILAP TARİHİ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8. SINIF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 xml:space="preserve"> A ŞUBESİ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17ÖĞRENCİ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28+10=38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17:40-18:20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İNKILAP TARİHİ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8. SINIF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 xml:space="preserve"> B ŞUBESİ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17ÖĞRENCİ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28+10=38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 xml:space="preserve"> 10:20-11:50</w:t>
            </w:r>
          </w:p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17:40-18:20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SOSYAL BİL.</w:t>
            </w: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6. SINIF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14ÖĞRENCİ</w:t>
            </w:r>
          </w:p>
        </w:tc>
        <w:tc>
          <w:tcPr>
            <w:tcW w:w="1417" w:type="dxa"/>
          </w:tcPr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03/10/2016</w:t>
            </w:r>
          </w:p>
          <w:p w:rsidR="00CC64C1" w:rsidRPr="00285C16" w:rsidRDefault="00CC64C1" w:rsidP="00583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19/01/2017</w:t>
            </w: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28+10=38</w:t>
            </w: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 xml:space="preserve"> 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08:30-10:00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13:20-14:50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13:20-14:50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13:20-14:50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10:20-11:50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17:40-18:20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13:20-14:50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15:00-16:40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10:20-11:50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17:40-18:20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13:20-14:50</w:t>
            </w:r>
          </w:p>
        </w:tc>
      </w:tr>
      <w:tr w:rsidR="00CC64C1" w:rsidRPr="00710B3D" w:rsidTr="00514F5D">
        <w:trPr>
          <w:trHeight w:val="420"/>
        </w:trPr>
        <w:tc>
          <w:tcPr>
            <w:tcW w:w="53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4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6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C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C64C1" w:rsidRPr="00285C16" w:rsidRDefault="00CC64C1" w:rsidP="00710B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16:00-17:30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85C16">
              <w:rPr>
                <w:rFonts w:ascii="Times New Roman" w:hAnsi="Times New Roman"/>
                <w:sz w:val="16"/>
                <w:szCs w:val="16"/>
              </w:rPr>
              <w:t>08:30-10:00</w:t>
            </w:r>
          </w:p>
          <w:p w:rsidR="00CC64C1" w:rsidRPr="00285C16" w:rsidRDefault="00CC64C1" w:rsidP="00710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C64C1" w:rsidRPr="00AC1F81" w:rsidRDefault="00CC64C1" w:rsidP="00253C7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650FFD">
      <w:pPr>
        <w:jc w:val="center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>KANGAL İLÇE MİLLİ EĞİTİM MÜDÜRLÜĞÜ MAKAMINA</w:t>
      </w:r>
    </w:p>
    <w:p w:rsidR="00CC64C1" w:rsidRPr="00AC1F81" w:rsidRDefault="00CC64C1" w:rsidP="00650FFD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DF2F83">
      <w:pPr>
        <w:spacing w:after="0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>Sayı   :</w:t>
      </w:r>
      <w:r>
        <w:rPr>
          <w:rFonts w:ascii="Times New Roman" w:hAnsi="Times New Roman"/>
          <w:sz w:val="20"/>
          <w:szCs w:val="20"/>
        </w:rPr>
        <w:t>………………………/</w:t>
      </w:r>
      <w:r w:rsidRPr="00AC1F81">
        <w:rPr>
          <w:rFonts w:ascii="Times New Roman" w:hAnsi="Times New Roman"/>
          <w:sz w:val="20"/>
          <w:szCs w:val="20"/>
        </w:rPr>
        <w:t xml:space="preserve"> 135/   </w:t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…/10/2016</w:t>
      </w:r>
    </w:p>
    <w:p w:rsidR="00CC64C1" w:rsidRPr="00AC1F81" w:rsidRDefault="00CC64C1" w:rsidP="00DF2F83">
      <w:pPr>
        <w:spacing w:after="0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>Konu :Kurs Açma ve Görevlendirme</w:t>
      </w:r>
    </w:p>
    <w:p w:rsidR="00CC64C1" w:rsidRPr="00AC1F81" w:rsidRDefault="00CC64C1" w:rsidP="00D5399C">
      <w:pPr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AC1F81">
      <w:pPr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 xml:space="preserve">                     Okulumuzda açılması planlanan ve yukarıda bilgileri bulunan Destekleme ve Yetiştirme Kursu  ile ilgili bilgiler e-kurs modülüne girilmiştir. Öğrenci listesi ve öğretmen dilekçeleri müdürlüğümüzde muhafaza edilmekte olup, söz konusu kursların açılmasını ve kurs ile ilgili iş ve işlemleri yürütmek üzere Okulumuz  Müdürü  </w:t>
      </w:r>
      <w:r>
        <w:rPr>
          <w:rFonts w:ascii="Times New Roman" w:hAnsi="Times New Roman"/>
          <w:sz w:val="20"/>
          <w:szCs w:val="20"/>
        </w:rPr>
        <w:t>…………………..’ün ve Müdür Yardımcısı …………………</w:t>
      </w:r>
      <w:r w:rsidRPr="00AC1F81">
        <w:rPr>
          <w:rFonts w:ascii="Times New Roman" w:hAnsi="Times New Roman"/>
          <w:sz w:val="20"/>
          <w:szCs w:val="20"/>
        </w:rPr>
        <w:t xml:space="preserve">’un, Rehberlik hizmetlerini yürütmek üzere </w:t>
      </w:r>
      <w:r>
        <w:rPr>
          <w:rFonts w:ascii="Times New Roman" w:hAnsi="Times New Roman"/>
          <w:sz w:val="20"/>
          <w:szCs w:val="20"/>
        </w:rPr>
        <w:t>okulumuz Rehber Öğretmeni …………………..</w:t>
      </w:r>
      <w:r w:rsidRPr="00AC1F81">
        <w:rPr>
          <w:rFonts w:ascii="Times New Roman" w:hAnsi="Times New Roman"/>
          <w:sz w:val="20"/>
          <w:szCs w:val="20"/>
        </w:rPr>
        <w:t xml:space="preserve">’nün,Yardımcı hizmetli olarak </w:t>
      </w:r>
      <w:r>
        <w:rPr>
          <w:rFonts w:ascii="Times New Roman" w:hAnsi="Times New Roman"/>
          <w:sz w:val="20"/>
          <w:szCs w:val="20"/>
        </w:rPr>
        <w:t>………….</w:t>
      </w:r>
      <w:r w:rsidRPr="00AC1F81">
        <w:rPr>
          <w:rFonts w:ascii="Times New Roman" w:hAnsi="Times New Roman"/>
          <w:sz w:val="20"/>
          <w:szCs w:val="20"/>
        </w:rPr>
        <w:t>’in görevlendirilmesini arz ederim.</w:t>
      </w:r>
    </w:p>
    <w:p w:rsidR="00CC64C1" w:rsidRPr="00AC1F81" w:rsidRDefault="00CC64C1" w:rsidP="00AC1F81">
      <w:pPr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Okul Müdürü</w:t>
      </w:r>
      <w:r w:rsidRPr="00AC1F81">
        <w:rPr>
          <w:rFonts w:ascii="Times New Roman" w:hAnsi="Times New Roman"/>
          <w:sz w:val="20"/>
          <w:szCs w:val="20"/>
        </w:rPr>
        <w:tab/>
      </w: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Uygun görüşle arz ederiz</w:t>
      </w:r>
      <w:r w:rsidRPr="00AC1F81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253C7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Bahattin AKGÜL                  Aydın CANPOLAT                     Uğur NAZLIM                           Mü,jdat METİN                              Emre TEMEL   </w:t>
      </w:r>
    </w:p>
    <w:p w:rsidR="00CC64C1" w:rsidRPr="00AC1F81" w:rsidRDefault="00CC64C1" w:rsidP="00253C7B">
      <w:pPr>
        <w:spacing w:after="0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>Şube Müdürü</w:t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İlçe MEM Özel Büro</w:t>
      </w:r>
      <w:r w:rsidRPr="00AC1F8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Koç Anadolu lisesi Müdür V.    Halk Eğitim Merkezi Müdür V.       75.Yıl Ortaokulu Müdür V.</w:t>
      </w:r>
    </w:p>
    <w:p w:rsidR="00CC64C1" w:rsidRPr="00AC1F81" w:rsidRDefault="00CC64C1" w:rsidP="00253C7B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Pr="00AC1F81" w:rsidRDefault="00CC64C1" w:rsidP="005C07A0">
      <w:pPr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C1F81">
        <w:rPr>
          <w:rFonts w:ascii="Times New Roman" w:hAnsi="Times New Roman"/>
          <w:sz w:val="20"/>
          <w:szCs w:val="20"/>
        </w:rPr>
        <w:t>O L U R</w:t>
      </w:r>
    </w:p>
    <w:p w:rsidR="00CC64C1" w:rsidRPr="00AC1F81" w:rsidRDefault="00CC64C1" w:rsidP="005C07A0">
      <w:pPr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/10/2016</w:t>
      </w:r>
      <w:r w:rsidRPr="00AC1F81">
        <w:rPr>
          <w:rFonts w:ascii="Times New Roman" w:hAnsi="Times New Roman"/>
          <w:sz w:val="20"/>
          <w:szCs w:val="20"/>
        </w:rPr>
        <w:tab/>
      </w:r>
    </w:p>
    <w:p w:rsidR="00CC64C1" w:rsidRPr="00AC1F81" w:rsidRDefault="00CC64C1" w:rsidP="005C07A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AC1F81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Muhammed Ali KEMENÇE</w:t>
      </w:r>
    </w:p>
    <w:p w:rsidR="00CC64C1" w:rsidRPr="00AC1F81" w:rsidRDefault="00CC64C1" w:rsidP="005C07A0">
      <w:pPr>
        <w:spacing w:after="0"/>
        <w:rPr>
          <w:rFonts w:ascii="Times New Roman" w:hAnsi="Times New Roman"/>
          <w:sz w:val="20"/>
          <w:szCs w:val="20"/>
        </w:rPr>
      </w:pP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</w:r>
      <w:r w:rsidRPr="00AC1F81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C1F81">
        <w:rPr>
          <w:rFonts w:ascii="Times New Roman" w:hAnsi="Times New Roman"/>
          <w:sz w:val="20"/>
          <w:szCs w:val="20"/>
        </w:rPr>
        <w:t xml:space="preserve"> İlçe Milli Eğitim Müdür V.</w:t>
      </w: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p w:rsidR="00CC64C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NotLAR:</w:t>
      </w:r>
    </w:p>
    <w:p w:rsidR="00CC64C1" w:rsidRDefault="00CC64C1" w:rsidP="008F32F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1- ÖĞRE</w:t>
      </w:r>
      <w:r w:rsidRPr="00285C16">
        <w:rPr>
          <w:rFonts w:ascii="Times New Roman" w:hAnsi="Times New Roman"/>
          <w:b/>
          <w:sz w:val="16"/>
          <w:szCs w:val="16"/>
        </w:rPr>
        <w:t>TMENİN HAFTALIK ÇALIŞMA SAATİ</w:t>
      </w:r>
      <w:r>
        <w:rPr>
          <w:rFonts w:ascii="Times New Roman" w:hAnsi="Times New Roman"/>
          <w:b/>
          <w:sz w:val="16"/>
          <w:szCs w:val="16"/>
        </w:rPr>
        <w:t xml:space="preserve">  HESAPLANİRKEN DERSE GİRDİĞİ TÜM OKULLARDAKİ DERS VE KURS SAATLERİ HESAPLANACAK</w:t>
      </w:r>
    </w:p>
    <w:p w:rsidR="00CC64C1" w:rsidRDefault="00CC64C1" w:rsidP="008F32F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2-2 SAAT DERSE GİREN MÜDÜRLER HAFTA İÇİ KURS  YAPARSA 4 SAATİ  ZORUNLUDERS SAATİNE SAYILACAK</w:t>
      </w:r>
    </w:p>
    <w:p w:rsidR="00CC64C1" w:rsidRDefault="00CC64C1" w:rsidP="008F32F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C64C1" w:rsidRDefault="00CC64C1" w:rsidP="008F32F6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3-BİR SINIFA BİRDERSDEN AYNI GÜNDE 2SAATTEN FAZLA DERS SAATİ KONULMUYACAK</w:t>
      </w:r>
    </w:p>
    <w:p w:rsidR="00CC64C1" w:rsidRPr="00AC1F81" w:rsidRDefault="00CC64C1" w:rsidP="008F32F6">
      <w:pPr>
        <w:spacing w:after="0"/>
        <w:rPr>
          <w:rFonts w:ascii="Times New Roman" w:hAnsi="Times New Roman"/>
          <w:sz w:val="20"/>
          <w:szCs w:val="20"/>
        </w:rPr>
      </w:pPr>
    </w:p>
    <w:sectPr w:rsidR="00CC64C1" w:rsidRPr="00AC1F81" w:rsidSect="00DF2F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18C"/>
    <w:rsid w:val="00032679"/>
    <w:rsid w:val="00072F78"/>
    <w:rsid w:val="000F0F0E"/>
    <w:rsid w:val="00101D61"/>
    <w:rsid w:val="0014420A"/>
    <w:rsid w:val="0019518C"/>
    <w:rsid w:val="001C0BF4"/>
    <w:rsid w:val="00253C7B"/>
    <w:rsid w:val="00285C16"/>
    <w:rsid w:val="002D3A8C"/>
    <w:rsid w:val="0032749D"/>
    <w:rsid w:val="003D10F5"/>
    <w:rsid w:val="00446507"/>
    <w:rsid w:val="004546F4"/>
    <w:rsid w:val="00476818"/>
    <w:rsid w:val="00514F5D"/>
    <w:rsid w:val="00547853"/>
    <w:rsid w:val="00583A36"/>
    <w:rsid w:val="005C07A0"/>
    <w:rsid w:val="005F0CF7"/>
    <w:rsid w:val="005F4909"/>
    <w:rsid w:val="006145AB"/>
    <w:rsid w:val="00650FFD"/>
    <w:rsid w:val="00710B3D"/>
    <w:rsid w:val="00713556"/>
    <w:rsid w:val="0074584C"/>
    <w:rsid w:val="0075110E"/>
    <w:rsid w:val="007D055B"/>
    <w:rsid w:val="008153C1"/>
    <w:rsid w:val="00891CC6"/>
    <w:rsid w:val="008F32F6"/>
    <w:rsid w:val="0092119F"/>
    <w:rsid w:val="00935DFC"/>
    <w:rsid w:val="00AC1F81"/>
    <w:rsid w:val="00B41D31"/>
    <w:rsid w:val="00BE1849"/>
    <w:rsid w:val="00BF100A"/>
    <w:rsid w:val="00CC64C1"/>
    <w:rsid w:val="00D215FF"/>
    <w:rsid w:val="00D5399C"/>
    <w:rsid w:val="00D91553"/>
    <w:rsid w:val="00DE3A42"/>
    <w:rsid w:val="00DF2F83"/>
    <w:rsid w:val="00EF129A"/>
    <w:rsid w:val="00EF6B55"/>
    <w:rsid w:val="00F00409"/>
    <w:rsid w:val="00F43AB9"/>
    <w:rsid w:val="00FC4093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5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559</Words>
  <Characters>3189</Characters>
  <Application>Microsoft Office Outlook</Application>
  <DocSecurity>0</DocSecurity>
  <Lines>0</Lines>
  <Paragraphs>0</Paragraphs>
  <ScaleCrop>false</ScaleCrop>
  <Company>Katilimsiz.Com @ necooy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Ortaokulu 2015-2016 Öğretim yılı Örgün ve Yaygın Eğitimi Destekleme ve Yetiştirme Kurslarının Kurs Onayı ve Öğretmen Çizelgesi</dc:title>
  <dc:subject/>
  <dc:creator>SEMİH</dc:creator>
  <cp:keywords/>
  <dc:description/>
  <cp:lastModifiedBy>adınhoca</cp:lastModifiedBy>
  <cp:revision>2</cp:revision>
  <cp:lastPrinted>2015-10-07T07:47:00Z</cp:lastPrinted>
  <dcterms:created xsi:type="dcterms:W3CDTF">2016-10-12T17:04:00Z</dcterms:created>
  <dcterms:modified xsi:type="dcterms:W3CDTF">2016-10-12T17:04:00Z</dcterms:modified>
</cp:coreProperties>
</file>